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FC50" w14:textId="77777777" w:rsidR="00094AF8" w:rsidRPr="009417CB" w:rsidRDefault="00094AF8" w:rsidP="7D89BE43">
      <w:pPr>
        <w:pStyle w:val="paragraph"/>
        <w:spacing w:before="0" w:beforeAutospacing="0" w:after="0" w:afterAutospacing="0"/>
        <w:textAlignment w:val="baseline"/>
        <w:rPr>
          <w:rFonts w:ascii="Apercu Pro" w:hAnsi="Apercu Pro" w:cs="Segoe UI"/>
          <w:b/>
          <w:bCs/>
          <w:sz w:val="18"/>
          <w:szCs w:val="18"/>
        </w:rPr>
      </w:pPr>
      <w:r w:rsidRPr="009417CB">
        <w:rPr>
          <w:rStyle w:val="normaltextrun"/>
          <w:rFonts w:ascii="Apercu Pro" w:hAnsi="Apercu Pro" w:cs="Calibri"/>
          <w:b/>
          <w:bCs/>
          <w:sz w:val="36"/>
          <w:szCs w:val="36"/>
        </w:rPr>
        <w:t>Sample FBLA Week Proclamation</w:t>
      </w:r>
      <w:r w:rsidRPr="009417CB">
        <w:rPr>
          <w:rStyle w:val="scxw20754736"/>
          <w:rFonts w:ascii="Apercu Pro" w:hAnsi="Apercu Pro" w:cs="Calibri"/>
          <w:b/>
          <w:bCs/>
          <w:sz w:val="36"/>
          <w:szCs w:val="36"/>
        </w:rPr>
        <w:t> </w:t>
      </w:r>
      <w:r w:rsidRPr="009417CB">
        <w:rPr>
          <w:rFonts w:ascii="Apercu Pro" w:hAnsi="Apercu Pro"/>
          <w:b/>
          <w:bCs/>
        </w:rPr>
        <w:br/>
      </w:r>
    </w:p>
    <w:p w14:paraId="72E144ED" w14:textId="77777777" w:rsidR="00094AF8" w:rsidRPr="009417CB" w:rsidRDefault="00094AF8" w:rsidP="7D89BE43">
      <w:pPr>
        <w:pStyle w:val="paragraph"/>
        <w:spacing w:before="0" w:beforeAutospacing="0" w:after="0" w:afterAutospacing="0"/>
        <w:textAlignment w:val="baseline"/>
        <w:rPr>
          <w:rFonts w:ascii="Apercu Pro" w:hAnsi="Apercu Pro" w:cs="Segoe UI"/>
          <w:sz w:val="18"/>
          <w:szCs w:val="18"/>
        </w:rPr>
      </w:pPr>
      <w:r w:rsidRPr="009417CB">
        <w:rPr>
          <w:rStyle w:val="normaltextrun"/>
          <w:rFonts w:ascii="ApercuPro-Medium" w:hAnsi="ApercuPro-Medium" w:cs="Calibri"/>
          <w:b/>
          <w:bCs/>
          <w:sz w:val="28"/>
          <w:szCs w:val="28"/>
        </w:rPr>
        <w:t>WHEREAS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>, Future Business Leaders of America, Inc. (FBLA) is a non-profit educational organization whose first chapter was established in Johnson City, Tennessee, in 1942; and</w:t>
      </w:r>
      <w:r w:rsidRPr="009417CB">
        <w:rPr>
          <w:rStyle w:val="eop"/>
          <w:rFonts w:ascii="Apercu Pro" w:hAnsi="Apercu Pro" w:cs="Calibri"/>
          <w:sz w:val="28"/>
          <w:szCs w:val="28"/>
        </w:rPr>
        <w:t> </w:t>
      </w:r>
    </w:p>
    <w:p w14:paraId="471E3D52" w14:textId="77777777" w:rsidR="00094AF8" w:rsidRPr="009417CB" w:rsidRDefault="00094AF8" w:rsidP="7D89BE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ercu Pro" w:hAnsi="Apercu Pro" w:cs="Calibri"/>
          <w:sz w:val="28"/>
          <w:szCs w:val="28"/>
        </w:rPr>
      </w:pPr>
      <w:proofErr w:type="gramStart"/>
      <w:r w:rsidRPr="009417CB">
        <w:rPr>
          <w:rStyle w:val="normaltextrun"/>
          <w:rFonts w:ascii="ApercuPro-Medium" w:hAnsi="ApercuPro-Medium" w:cs="Calibri"/>
          <w:b/>
          <w:bCs/>
          <w:sz w:val="28"/>
          <w:szCs w:val="28"/>
        </w:rPr>
        <w:t>WHEREAS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>,</w:t>
      </w:r>
      <w:proofErr w:type="gramEnd"/>
      <w:r w:rsidRPr="009417CB">
        <w:rPr>
          <w:rStyle w:val="normaltextrun"/>
          <w:rFonts w:ascii="Apercu Pro" w:hAnsi="Apercu Pro" w:cs="Calibri"/>
          <w:sz w:val="28"/>
          <w:szCs w:val="28"/>
        </w:rPr>
        <w:t xml:space="preserve"> </w:t>
      </w:r>
      <w:r w:rsidR="4EB0961E" w:rsidRPr="009417CB">
        <w:rPr>
          <w:rStyle w:val="normaltextrun"/>
          <w:rFonts w:ascii="Apercu Pro" w:hAnsi="Apercu Pro" w:cs="Calibri"/>
          <w:sz w:val="28"/>
          <w:szCs w:val="28"/>
        </w:rPr>
        <w:t>Iowa became FBLA’s first state chapter in 1947; and</w:t>
      </w:r>
    </w:p>
    <w:p w14:paraId="6E234AFA" w14:textId="77777777" w:rsidR="00094AF8" w:rsidRPr="009417CB" w:rsidRDefault="00094AF8" w:rsidP="7D89BE43">
      <w:pPr>
        <w:pStyle w:val="paragraph"/>
        <w:spacing w:before="0" w:beforeAutospacing="0" w:after="0" w:afterAutospacing="0"/>
        <w:textAlignment w:val="baseline"/>
        <w:rPr>
          <w:rFonts w:ascii="Apercu Pro" w:hAnsi="Apercu Pro" w:cs="Segoe UI"/>
          <w:sz w:val="18"/>
          <w:szCs w:val="18"/>
        </w:rPr>
      </w:pPr>
      <w:proofErr w:type="gramStart"/>
      <w:r w:rsidRPr="009417CB">
        <w:rPr>
          <w:rStyle w:val="normaltextrun"/>
          <w:rFonts w:ascii="ApercuPro-Medium" w:hAnsi="ApercuPro-Medium" w:cs="Calibri"/>
          <w:b/>
          <w:bCs/>
          <w:sz w:val="28"/>
          <w:szCs w:val="28"/>
        </w:rPr>
        <w:t>WHEREAS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>,</w:t>
      </w:r>
      <w:proofErr w:type="gramEnd"/>
      <w:r w:rsidRPr="009417CB">
        <w:rPr>
          <w:rStyle w:val="normaltextrun"/>
          <w:rFonts w:ascii="Apercu Pro" w:hAnsi="Apercu Pro" w:cs="Calibri"/>
          <w:sz w:val="28"/>
          <w:szCs w:val="28"/>
        </w:rPr>
        <w:t xml:space="preserve"> (Your School Name) officially chartered its FBLA local chapter on (insert date here/contact state office for charter date); and</w:t>
      </w:r>
      <w:r w:rsidRPr="009417CB">
        <w:rPr>
          <w:rStyle w:val="eop"/>
          <w:rFonts w:ascii="Apercu Pro" w:hAnsi="Apercu Pro" w:cs="Calibri"/>
          <w:sz w:val="28"/>
          <w:szCs w:val="28"/>
        </w:rPr>
        <w:t> </w:t>
      </w:r>
    </w:p>
    <w:p w14:paraId="5B005101" w14:textId="77777777" w:rsidR="00094AF8" w:rsidRPr="009417CB" w:rsidRDefault="00094AF8" w:rsidP="7D89BE43">
      <w:pPr>
        <w:pStyle w:val="paragraph"/>
        <w:spacing w:before="0" w:beforeAutospacing="0" w:after="0" w:afterAutospacing="0"/>
        <w:textAlignment w:val="baseline"/>
        <w:rPr>
          <w:rFonts w:ascii="Apercu Pro" w:hAnsi="Apercu Pro" w:cs="Segoe UI"/>
          <w:sz w:val="18"/>
          <w:szCs w:val="18"/>
        </w:rPr>
      </w:pPr>
      <w:r w:rsidRPr="009417CB">
        <w:rPr>
          <w:rStyle w:val="normaltextrun"/>
          <w:rFonts w:ascii="ApercuPro-Medium" w:hAnsi="ApercuPro-Medium" w:cs="Calibri"/>
          <w:b/>
          <w:bCs/>
          <w:sz w:val="28"/>
          <w:szCs w:val="28"/>
        </w:rPr>
        <w:t>WHEREAS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 xml:space="preserve">, FBLA </w:t>
      </w:r>
      <w:r w:rsidR="7E9E2842" w:rsidRPr="009417CB">
        <w:rPr>
          <w:rStyle w:val="normaltextrun"/>
          <w:rFonts w:ascii="Apercu Pro" w:hAnsi="Apercu Pro" w:cs="Calibri"/>
          <w:sz w:val="28"/>
          <w:szCs w:val="28"/>
        </w:rPr>
        <w:t xml:space="preserve">includes more than 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>250,000 members and advisers</w:t>
      </w:r>
      <w:r w:rsidR="7DA86386" w:rsidRPr="009417CB">
        <w:rPr>
          <w:rStyle w:val="normaltextrun"/>
          <w:rFonts w:ascii="Apercu Pro" w:hAnsi="Apercu Pro" w:cs="Calibri"/>
          <w:sz w:val="28"/>
          <w:szCs w:val="28"/>
        </w:rPr>
        <w:t xml:space="preserve"> in 4,600 chapters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 xml:space="preserve"> nationwide in middle schools, high schools, colleges, universities, career and technical schools, and private business schools; and</w:t>
      </w:r>
      <w:r w:rsidRPr="009417CB">
        <w:rPr>
          <w:rStyle w:val="eop"/>
          <w:rFonts w:ascii="Apercu Pro" w:hAnsi="Apercu Pro" w:cs="Calibri"/>
          <w:sz w:val="28"/>
          <w:szCs w:val="28"/>
        </w:rPr>
        <w:t> </w:t>
      </w:r>
    </w:p>
    <w:p w14:paraId="36307AB1" w14:textId="77777777" w:rsidR="00094AF8" w:rsidRPr="009417CB" w:rsidRDefault="00094AF8" w:rsidP="7D89BE43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Fonts w:ascii="Apercu Pro" w:hAnsi="Apercu Pro" w:cs="Segoe UI"/>
          <w:sz w:val="18"/>
          <w:szCs w:val="18"/>
        </w:rPr>
      </w:pPr>
      <w:r w:rsidRPr="009417CB">
        <w:rPr>
          <w:rStyle w:val="normaltextrun"/>
          <w:rFonts w:ascii="ApercuPro-Medium" w:hAnsi="ApercuPro-Medium" w:cs="Calibri"/>
          <w:b/>
          <w:bCs/>
          <w:sz w:val="28"/>
          <w:szCs w:val="28"/>
        </w:rPr>
        <w:t>WHEREAS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>, FBLA is a professional business organization dedicated to bringing business and education together in a positive working relationship through innovative leadership and career development programs; and</w:t>
      </w:r>
      <w:r w:rsidRPr="009417CB">
        <w:rPr>
          <w:rStyle w:val="eop"/>
          <w:rFonts w:ascii="Apercu Pro" w:hAnsi="Apercu Pro" w:cs="Calibri"/>
          <w:sz w:val="28"/>
          <w:szCs w:val="28"/>
        </w:rPr>
        <w:t> </w:t>
      </w:r>
    </w:p>
    <w:p w14:paraId="7CDF9E48" w14:textId="77777777" w:rsidR="00094AF8" w:rsidRPr="009417CB" w:rsidRDefault="00094AF8" w:rsidP="7D89BE43">
      <w:pPr>
        <w:pStyle w:val="paragraph"/>
        <w:spacing w:before="0" w:beforeAutospacing="0" w:after="0" w:afterAutospacing="0"/>
        <w:textAlignment w:val="baseline"/>
        <w:rPr>
          <w:rFonts w:ascii="Apercu Pro" w:hAnsi="Apercu Pro" w:cs="Segoe UI"/>
          <w:sz w:val="18"/>
          <w:szCs w:val="18"/>
        </w:rPr>
      </w:pPr>
      <w:r w:rsidRPr="009417CB">
        <w:rPr>
          <w:rStyle w:val="normaltextrun"/>
          <w:rFonts w:ascii="ApercuPro-Medium" w:hAnsi="ApercuPro-Medium" w:cs="Calibri"/>
          <w:b/>
          <w:bCs/>
          <w:sz w:val="28"/>
          <w:szCs w:val="28"/>
        </w:rPr>
        <w:t>WHEREAS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 xml:space="preserve">, </w:t>
      </w:r>
      <w:r w:rsidR="51A7A035" w:rsidRPr="009417CB">
        <w:rPr>
          <w:rStyle w:val="normaltextrun"/>
          <w:rFonts w:ascii="Apercu Pro" w:hAnsi="Apercu Pro" w:cs="Calibri"/>
          <w:sz w:val="28"/>
          <w:szCs w:val="28"/>
        </w:rPr>
        <w:t xml:space="preserve">FBLA 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>members perform community service activities and strive to build a student’s understanding of the realities of the modern business world; and</w:t>
      </w:r>
      <w:r w:rsidRPr="009417CB">
        <w:rPr>
          <w:rStyle w:val="eop"/>
          <w:rFonts w:ascii="Apercu Pro" w:hAnsi="Apercu Pro" w:cs="Calibri"/>
          <w:sz w:val="28"/>
          <w:szCs w:val="28"/>
        </w:rPr>
        <w:t> </w:t>
      </w:r>
    </w:p>
    <w:p w14:paraId="29C82306" w14:textId="77777777" w:rsidR="00094AF8" w:rsidRPr="009417CB" w:rsidRDefault="00094AF8" w:rsidP="7D89BE43">
      <w:pPr>
        <w:pStyle w:val="paragraph"/>
        <w:spacing w:before="0" w:beforeAutospacing="0" w:after="0" w:afterAutospacing="0"/>
        <w:textAlignment w:val="baseline"/>
        <w:rPr>
          <w:rFonts w:ascii="Apercu Pro" w:hAnsi="Apercu Pro" w:cs="Segoe UI"/>
          <w:sz w:val="18"/>
          <w:szCs w:val="18"/>
        </w:rPr>
      </w:pPr>
      <w:r w:rsidRPr="009417CB">
        <w:rPr>
          <w:rStyle w:val="normaltextrun"/>
          <w:rFonts w:ascii="ApercuPro-Medium" w:hAnsi="ApercuPro-Medium" w:cs="Calibri"/>
          <w:b/>
          <w:bCs/>
          <w:sz w:val="28"/>
          <w:szCs w:val="28"/>
        </w:rPr>
        <w:t>WHEREAS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>, FBLA teaches middle school, high school, and college students basic business and leadership principles; and assists them in the transition from school to work;</w:t>
      </w:r>
      <w:r w:rsidRPr="009417CB">
        <w:rPr>
          <w:rStyle w:val="eop"/>
          <w:rFonts w:ascii="Apercu Pro" w:hAnsi="Apercu Pro" w:cs="Calibri"/>
          <w:sz w:val="28"/>
          <w:szCs w:val="28"/>
        </w:rPr>
        <w:t> </w:t>
      </w:r>
    </w:p>
    <w:p w14:paraId="7DF4622F" w14:textId="7CF6B070" w:rsidR="00094AF8" w:rsidRPr="009417CB" w:rsidRDefault="00094AF8" w:rsidP="7D89BE43">
      <w:pPr>
        <w:pStyle w:val="paragraph"/>
        <w:spacing w:before="0" w:beforeAutospacing="0" w:after="0" w:afterAutospacing="0"/>
        <w:ind w:right="330"/>
        <w:textAlignment w:val="baseline"/>
        <w:rPr>
          <w:rFonts w:ascii="Apercu Pro" w:hAnsi="Apercu Pro" w:cs="Segoe UI"/>
          <w:sz w:val="18"/>
          <w:szCs w:val="18"/>
        </w:rPr>
      </w:pPr>
      <w:r w:rsidRPr="009417CB">
        <w:rPr>
          <w:rStyle w:val="normaltextrun"/>
          <w:rFonts w:ascii="ApercuPro-Medium" w:hAnsi="ApercuPro-Medium" w:cs="Calibri"/>
          <w:b/>
          <w:bCs/>
          <w:sz w:val="28"/>
          <w:szCs w:val="28"/>
        </w:rPr>
        <w:t>NOW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 xml:space="preserve">, </w:t>
      </w:r>
      <w:r w:rsidRPr="009417CB">
        <w:rPr>
          <w:rStyle w:val="normaltextrun"/>
          <w:rFonts w:ascii="ApercuPro-Medium" w:hAnsi="ApercuPro-Medium" w:cs="Calibri"/>
          <w:b/>
          <w:bCs/>
          <w:sz w:val="28"/>
          <w:szCs w:val="28"/>
        </w:rPr>
        <w:t>THEREFORE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 xml:space="preserve">, I, </w:t>
      </w:r>
      <w:r w:rsidR="00AC1CBA" w:rsidRPr="00AC1CBA">
        <w:rPr>
          <w:rStyle w:val="normaltextrun"/>
          <w:rFonts w:ascii="Apercu Pro" w:hAnsi="Apercu Pro" w:cs="Calibri"/>
          <w:b/>
          <w:bCs/>
          <w:sz w:val="28"/>
          <w:szCs w:val="28"/>
        </w:rPr>
        <w:t>[</w:t>
      </w:r>
      <w:r w:rsidRPr="00AC1CBA">
        <w:rPr>
          <w:rStyle w:val="normaltextrun"/>
          <w:rFonts w:ascii="Apercu Pro" w:hAnsi="Apercu Pro" w:cs="Calibri"/>
          <w:b/>
          <w:bCs/>
          <w:sz w:val="28"/>
          <w:szCs w:val="28"/>
        </w:rPr>
        <w:t>insert official’s name and title here</w:t>
      </w:r>
      <w:r w:rsidR="00AC1CBA" w:rsidRPr="00AC1CBA">
        <w:rPr>
          <w:rStyle w:val="normaltextrun"/>
          <w:rFonts w:ascii="Apercu Pro" w:hAnsi="Apercu Pro" w:cs="Calibri"/>
          <w:b/>
          <w:bCs/>
          <w:sz w:val="28"/>
          <w:szCs w:val="28"/>
        </w:rPr>
        <w:t>]</w:t>
      </w:r>
      <w:r w:rsidRPr="00AC1CBA">
        <w:rPr>
          <w:rStyle w:val="normaltextrun"/>
          <w:rFonts w:ascii="Apercu Pro" w:hAnsi="Apercu Pro" w:cs="Calibri"/>
          <w:b/>
          <w:bCs/>
          <w:sz w:val="28"/>
          <w:szCs w:val="28"/>
        </w:rPr>
        <w:t xml:space="preserve"> </w:t>
      </w:r>
      <w:r w:rsidR="00AC1CBA" w:rsidRPr="00AC1CBA">
        <w:rPr>
          <w:rStyle w:val="normaltextrun"/>
          <w:rFonts w:ascii="Apercu Pro" w:hAnsi="Apercu Pro" w:cs="Calibri"/>
          <w:b/>
          <w:bCs/>
          <w:sz w:val="28"/>
          <w:szCs w:val="28"/>
        </w:rPr>
        <w:t>[</w:t>
      </w:r>
      <w:r w:rsidRPr="00AC1CBA">
        <w:rPr>
          <w:rStyle w:val="normaltextrun"/>
          <w:rFonts w:ascii="Apercu Pro" w:hAnsi="Apercu Pro" w:cs="Calibri"/>
          <w:b/>
          <w:bCs/>
          <w:sz w:val="28"/>
          <w:szCs w:val="28"/>
        </w:rPr>
        <w:t>insert name of state, county, city, borough, township, school district here</w:t>
      </w:r>
      <w:r w:rsidR="00AC1CBA" w:rsidRPr="00AC1CBA">
        <w:rPr>
          <w:rStyle w:val="normaltextrun"/>
          <w:rFonts w:ascii="Apercu Pro" w:hAnsi="Apercu Pro" w:cs="Calibri"/>
          <w:b/>
          <w:bCs/>
          <w:sz w:val="28"/>
          <w:szCs w:val="28"/>
        </w:rPr>
        <w:t>]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 xml:space="preserve"> do hereby proclaim (February </w:t>
      </w:r>
      <w:r w:rsidR="0065679A">
        <w:rPr>
          <w:rStyle w:val="normaltextrun"/>
          <w:rFonts w:ascii="Apercu Pro" w:hAnsi="Apercu Pro" w:cs="Calibri"/>
          <w:sz w:val="28"/>
          <w:szCs w:val="28"/>
        </w:rPr>
        <w:t>8-14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>, 202</w:t>
      </w:r>
      <w:r w:rsidR="0065679A">
        <w:rPr>
          <w:rStyle w:val="normaltextrun"/>
          <w:rFonts w:ascii="Apercu Pro" w:hAnsi="Apercu Pro" w:cs="Calibri"/>
          <w:sz w:val="28"/>
          <w:szCs w:val="28"/>
        </w:rPr>
        <w:t>6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>) as NATIONAL FBLA WEEK in the State of (</w:t>
      </w:r>
      <w:r w:rsidRPr="009417CB">
        <w:rPr>
          <w:rStyle w:val="normaltextrun"/>
          <w:rFonts w:ascii="Apercu Pro" w:hAnsi="Apercu Pro" w:cs="Calibri"/>
          <w:sz w:val="28"/>
          <w:szCs w:val="28"/>
          <w:u w:val="single"/>
        </w:rPr>
        <w:t xml:space="preserve">      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>) or County of (</w:t>
      </w:r>
      <w:r w:rsidRPr="009417CB">
        <w:rPr>
          <w:rStyle w:val="normaltextrun"/>
          <w:rFonts w:ascii="Apercu Pro" w:hAnsi="Apercu Pro" w:cs="Calibri"/>
          <w:sz w:val="28"/>
          <w:szCs w:val="28"/>
          <w:u w:val="single"/>
        </w:rPr>
        <w:t xml:space="preserve">                 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>) or City of (</w:t>
      </w:r>
      <w:r w:rsidRPr="009417CB">
        <w:rPr>
          <w:rStyle w:val="normaltextrun"/>
          <w:rFonts w:ascii="Apercu Pro" w:hAnsi="Apercu Pro" w:cs="Calibri"/>
          <w:sz w:val="28"/>
          <w:szCs w:val="28"/>
          <w:u w:val="single"/>
        </w:rPr>
        <w:t xml:space="preserve">                                   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>) or Borough of (</w:t>
      </w:r>
      <w:r w:rsidRPr="009417CB">
        <w:rPr>
          <w:rStyle w:val="normaltextrun"/>
          <w:rFonts w:ascii="Apercu Pro" w:hAnsi="Apercu Pro" w:cs="Calibri"/>
          <w:sz w:val="28"/>
          <w:szCs w:val="28"/>
          <w:u w:val="single"/>
        </w:rPr>
        <w:t xml:space="preserve">              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>) or Township of (</w:t>
      </w:r>
      <w:r w:rsidRPr="009417CB">
        <w:rPr>
          <w:rStyle w:val="normaltextrun"/>
          <w:rFonts w:ascii="Apercu Pro" w:hAnsi="Apercu Pro" w:cs="Calibri"/>
          <w:sz w:val="28"/>
          <w:szCs w:val="28"/>
          <w:u w:val="single"/>
        </w:rPr>
        <w:t xml:space="preserve">                                   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>) or School District of (</w:t>
      </w:r>
      <w:r w:rsidRPr="009417CB">
        <w:rPr>
          <w:rStyle w:val="normaltextrun"/>
          <w:rFonts w:ascii="Apercu Pro" w:hAnsi="Apercu Pro" w:cs="Calibri"/>
          <w:sz w:val="28"/>
          <w:szCs w:val="28"/>
          <w:u w:val="single"/>
        </w:rPr>
        <w:t xml:space="preserve">   </w:t>
      </w:r>
      <w:r w:rsidRPr="009417CB">
        <w:rPr>
          <w:rStyle w:val="normaltextrun"/>
          <w:rFonts w:ascii="Apercu Pro" w:hAnsi="Apercu Pro" w:cs="Calibri"/>
          <w:sz w:val="28"/>
          <w:szCs w:val="28"/>
        </w:rPr>
        <w:t>).</w:t>
      </w:r>
      <w:r w:rsidRPr="009417CB">
        <w:rPr>
          <w:rStyle w:val="eop"/>
          <w:rFonts w:ascii="Apercu Pro" w:hAnsi="Apercu Pro" w:cs="Calibri"/>
          <w:sz w:val="28"/>
          <w:szCs w:val="28"/>
        </w:rPr>
        <w:t> </w:t>
      </w:r>
    </w:p>
    <w:p w14:paraId="2367B071" w14:textId="77777777" w:rsidR="00D405A4" w:rsidRPr="009417CB" w:rsidRDefault="00D405A4">
      <w:pPr>
        <w:rPr>
          <w:rFonts w:ascii="Apercu Pro" w:hAnsi="Apercu Pro"/>
        </w:rPr>
      </w:pPr>
    </w:p>
    <w:sectPr w:rsidR="00D405A4" w:rsidRPr="00941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Apercu Pro"/>
    <w:panose1 w:val="02000506040000020004"/>
    <w:charset w:val="4D"/>
    <w:family w:val="auto"/>
    <w:notTrueType/>
    <w:pitch w:val="variable"/>
    <w:sig w:usb0="800002A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ercuPro-Medium">
    <w:altName w:val="ApercuPro-Medium"/>
    <w:panose1 w:val="02000606040000020004"/>
    <w:charset w:val="4D"/>
    <w:family w:val="auto"/>
    <w:notTrueType/>
    <w:pitch w:val="variable"/>
    <w:sig w:usb0="800002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A"/>
    <w:rsid w:val="00094AF8"/>
    <w:rsid w:val="0065679A"/>
    <w:rsid w:val="009417CB"/>
    <w:rsid w:val="00AC1CBA"/>
    <w:rsid w:val="00B705CE"/>
    <w:rsid w:val="00BE5628"/>
    <w:rsid w:val="00D26D72"/>
    <w:rsid w:val="00D405A4"/>
    <w:rsid w:val="00DC2BD0"/>
    <w:rsid w:val="00F21F07"/>
    <w:rsid w:val="1876569C"/>
    <w:rsid w:val="42D710E0"/>
    <w:rsid w:val="4EB0961E"/>
    <w:rsid w:val="51A7A035"/>
    <w:rsid w:val="56FF7002"/>
    <w:rsid w:val="5A3710C4"/>
    <w:rsid w:val="78B64D20"/>
    <w:rsid w:val="7D89BE43"/>
    <w:rsid w:val="7DA86386"/>
    <w:rsid w:val="7E9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F28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9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94AF8"/>
  </w:style>
  <w:style w:type="character" w:customStyle="1" w:styleId="scxw20754736">
    <w:name w:val="scxw20754736"/>
    <w:basedOn w:val="DefaultParagraphFont"/>
    <w:rsid w:val="00094AF8"/>
  </w:style>
  <w:style w:type="character" w:customStyle="1" w:styleId="eop">
    <w:name w:val="eop"/>
    <w:basedOn w:val="DefaultParagraphFont"/>
    <w:rsid w:val="00094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02CFC9AFF5640BA9308A52DE5B6F5" ma:contentTypeVersion="5" ma:contentTypeDescription="Create a new document." ma:contentTypeScope="" ma:versionID="4dbf23472d8f5dffa66da7b161b411d8">
  <xsd:schema xmlns:xsd="http://www.w3.org/2001/XMLSchema" xmlns:xs="http://www.w3.org/2001/XMLSchema" xmlns:p="http://schemas.microsoft.com/office/2006/metadata/properties" xmlns:ns3="7583e446-2c79-4905-b715-beecd7b732b0" xmlns:ns4="c58826f2-42d6-45f5-974e-428aa286be71" targetNamespace="http://schemas.microsoft.com/office/2006/metadata/properties" ma:root="true" ma:fieldsID="e18eef7e6207b25d38278eed2b348bd9" ns3:_="" ns4:_="">
    <xsd:import namespace="7583e446-2c79-4905-b715-beecd7b732b0"/>
    <xsd:import namespace="c58826f2-42d6-45f5-974e-428aa286be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3e446-2c79-4905-b715-beecd7b732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26f2-42d6-45f5-974e-428aa286b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2B1F7F-F00F-4F1E-B347-6754CA5E2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6FB34-155F-436C-A2DE-1A258F9AFB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4CED32-648C-4DF8-B36F-304F096BF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3e446-2c79-4905-b715-beecd7b732b0"/>
    <ds:schemaRef ds:uri="c58826f2-42d6-45f5-974e-428aa286b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 2026 FBLA Week Proclamation.dotx</Template>
  <TotalTime>1</TotalTime>
  <Pages>1</Pages>
  <Words>225</Words>
  <Characters>1241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Evan Dean</cp:lastModifiedBy>
  <cp:revision>1</cp:revision>
  <dcterms:created xsi:type="dcterms:W3CDTF">2025-12-12T19:20:00Z</dcterms:created>
  <dcterms:modified xsi:type="dcterms:W3CDTF">2025-12-12T19:21:00Z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0x010100AE602CFC9AFF5640BA9308A52DE5B6F5</vt:lpwstr>
  </property>
</Properties>
</file>